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jc w:val="center"/>
        <w:rPr>
          <w:rFonts w:ascii="Cambria" w:hAnsi="Cambria" w:eastAsia="Cambria" w:cs="Cambria"/>
          <w:color w:val="1155CC"/>
          <w:sz w:val="36"/>
          <w:szCs w:val="36"/>
        </w:rPr>
      </w:pPr>
      <w:bookmarkStart w:id="1" w:name="_GoBack"/>
      <w:bookmarkEnd w:id="1"/>
      <w:bookmarkStart w:id="0" w:name="_txtc5e4feq8" w:colFirst="0" w:colLast="0"/>
      <w:bookmarkEnd w:id="0"/>
      <w:r>
        <w:rPr>
          <w:rFonts w:ascii="Cambria" w:hAnsi="Cambria" w:eastAsia="Cambria" w:cs="Cambria"/>
          <w:color w:val="1155CC"/>
          <w:sz w:val="36"/>
          <w:szCs w:val="36"/>
          <w:rtl w:val="0"/>
        </w:rPr>
        <w:t>Free Template – Manager Evaluation Survey</w:t>
      </w:r>
    </w:p>
    <w:p w14:paraId="00000003">
      <w:pPr>
        <w:jc w:val="center"/>
        <w:rPr>
          <w:rFonts w:ascii="Cambria" w:hAnsi="Cambria" w:eastAsia="Cambria" w:cs="Cambria"/>
          <w:color w:val="1155CC"/>
          <w:sz w:val="28"/>
          <w:szCs w:val="28"/>
        </w:rPr>
      </w:pPr>
    </w:p>
    <w:p w14:paraId="00000004">
      <w:pPr>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Fasten Growth and development with targeted, impressive feedback.  </w:t>
      </w:r>
    </w:p>
    <w:p w14:paraId="00000005">
      <w:pPr>
        <w:jc w:val="center"/>
        <w:rPr>
          <w:rFonts w:ascii="Cambria" w:hAnsi="Cambria" w:eastAsia="Cambria" w:cs="Cambria"/>
          <w:color w:val="FFFFFF"/>
          <w:sz w:val="24"/>
          <w:szCs w:val="24"/>
          <w:shd w:val="clear" w:fill="1155CC"/>
        </w:rPr>
      </w:pPr>
    </w:p>
    <w:p w14:paraId="00000006">
      <w:pPr>
        <w:rPr>
          <w:rFonts w:ascii="Cambria" w:hAnsi="Cambria" w:eastAsia="Cambria" w:cs="Cambria"/>
          <w:sz w:val="24"/>
          <w:szCs w:val="24"/>
          <w:highlight w:val="white"/>
        </w:rPr>
      </w:pPr>
      <w:r>
        <w:rPr>
          <w:rFonts w:ascii="Cambria" w:hAnsi="Cambria" w:eastAsia="Cambria" w:cs="Cambria"/>
          <w:sz w:val="24"/>
          <w:szCs w:val="24"/>
          <w:highlight w:val="white"/>
          <w:rtl w:val="0"/>
        </w:rPr>
        <w:t>Managers need training too. A manager survey provides better understanding to a manager regarding areas where he is performing well and where he requires improvement. It focuses on finding out whether the employees are satisfied with their relationship with the managers.</w:t>
      </w:r>
    </w:p>
    <w:p w14:paraId="00000007">
      <w:pPr>
        <w:rPr>
          <w:rFonts w:ascii="Cambria" w:hAnsi="Cambria" w:eastAsia="Cambria" w:cs="Cambria"/>
          <w:sz w:val="24"/>
          <w:szCs w:val="24"/>
          <w:highlight w:val="white"/>
        </w:rPr>
      </w:pPr>
    </w:p>
    <w:p w14:paraId="00000008">
      <w:pPr>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rPr>
          <w:rFonts w:ascii="Cambria" w:hAnsi="Cambria" w:eastAsia="Cambria" w:cs="Cambria"/>
          <w:sz w:val="24"/>
          <w:szCs w:val="24"/>
          <w:highlight w:val="white"/>
        </w:rPr>
      </w:pPr>
    </w:p>
    <w:p w14:paraId="0000000A">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We can only make positive changes when we have the right information. Your response  will be anonymous and all the answers you give will be treated with the utmost sensitivity. Please answer this quick survey by &lt;HOUR OF THE DAY&gt; on &lt;DATE&gt;. </w:t>
      </w:r>
    </w:p>
    <w:p w14:paraId="0000000B">
      <w:pPr>
        <w:rPr>
          <w:rFonts w:ascii="Cambria" w:hAnsi="Cambria" w:eastAsia="Cambria" w:cs="Cambria"/>
          <w:sz w:val="24"/>
          <w:szCs w:val="24"/>
          <w:highlight w:val="white"/>
        </w:rPr>
      </w:pPr>
    </w:p>
    <w:p w14:paraId="0000000C">
      <w:pPr>
        <w:rPr>
          <w:rFonts w:ascii="Cambria" w:hAnsi="Cambria" w:eastAsia="Cambria" w:cs="Cambria"/>
          <w:sz w:val="26"/>
          <w:szCs w:val="26"/>
          <w:highlight w:val="white"/>
        </w:rPr>
      </w:pPr>
      <w:r>
        <w:rPr>
          <w:rFonts w:ascii="Cambria" w:hAnsi="Cambria" w:eastAsia="Cambria" w:cs="Cambria"/>
          <w:sz w:val="26"/>
          <w:szCs w:val="26"/>
          <w:highlight w:val="white"/>
          <w:rtl w:val="0"/>
        </w:rPr>
        <w:t>Demographic Information:</w:t>
      </w:r>
    </w:p>
    <w:p w14:paraId="0000000D">
      <w:pPr>
        <w:rPr>
          <w:rFonts w:ascii="Cambria" w:hAnsi="Cambria" w:eastAsia="Cambria" w:cs="Cambria"/>
          <w:sz w:val="24"/>
          <w:szCs w:val="24"/>
          <w:highlight w:val="white"/>
        </w:rPr>
      </w:pPr>
    </w:p>
    <w:p w14:paraId="0000000E">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rPr>
          <w:rFonts w:ascii="Cambria" w:hAnsi="Cambria" w:eastAsia="Cambria" w:cs="Cambria"/>
          <w:sz w:val="24"/>
          <w:szCs w:val="24"/>
          <w:highlight w:val="white"/>
        </w:rPr>
      </w:pPr>
    </w:p>
    <w:p w14:paraId="00000010">
      <w:pPr>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rPr>
          <w:rFonts w:ascii="Cambria" w:hAnsi="Cambria" w:eastAsia="Cambria" w:cs="Cambria"/>
          <w:sz w:val="24"/>
          <w:szCs w:val="24"/>
          <w:highlight w:val="white"/>
        </w:rPr>
      </w:pPr>
    </w:p>
    <w:p w14:paraId="00000012">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rPr>
          <w:rFonts w:ascii="Cambria" w:hAnsi="Cambria" w:eastAsia="Cambria" w:cs="Cambria"/>
          <w:sz w:val="24"/>
          <w:szCs w:val="24"/>
          <w:highlight w:val="white"/>
        </w:rPr>
      </w:pPr>
    </w:p>
    <w:p w14:paraId="00000015">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rPr>
          <w:rFonts w:ascii="Cambria" w:hAnsi="Cambria" w:eastAsia="Cambria" w:cs="Cambria"/>
          <w:sz w:val="24"/>
          <w:szCs w:val="24"/>
          <w:highlight w:val="white"/>
        </w:rPr>
      </w:pPr>
    </w:p>
    <w:p w14:paraId="00000017">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ind w:left="720" w:firstLine="0"/>
        <w:rPr>
          <w:rFonts w:ascii="Cambria" w:hAnsi="Cambria" w:eastAsia="Cambria" w:cs="Cambria"/>
          <w:sz w:val="24"/>
          <w:szCs w:val="24"/>
          <w:highlight w:val="white"/>
        </w:rPr>
      </w:pPr>
    </w:p>
    <w:p w14:paraId="0000001D">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rPr>
          <w:rFonts w:ascii="Cambria" w:hAnsi="Cambria" w:eastAsia="Cambria" w:cs="Cambria"/>
          <w:sz w:val="24"/>
          <w:szCs w:val="24"/>
          <w:highlight w:val="white"/>
        </w:rPr>
      </w:pPr>
    </w:p>
    <w:p w14:paraId="0000001F">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rPr>
          <w:rFonts w:ascii="Cambria" w:hAnsi="Cambria" w:eastAsia="Cambria" w:cs="Cambria"/>
          <w:sz w:val="26"/>
          <w:szCs w:val="26"/>
          <w:highlight w:val="white"/>
        </w:rPr>
      </w:pPr>
      <w:r>
        <w:rPr>
          <w:rFonts w:ascii="Cambria" w:hAnsi="Cambria" w:eastAsia="Cambria" w:cs="Cambria"/>
          <w:sz w:val="26"/>
          <w:szCs w:val="26"/>
          <w:highlight w:val="white"/>
          <w:rtl w:val="0"/>
        </w:rPr>
        <w:t>Manager Feedback Survey:</w:t>
      </w:r>
    </w:p>
    <w:p w14:paraId="00000025">
      <w:pPr>
        <w:rPr>
          <w:rFonts w:ascii="Cambria" w:hAnsi="Cambria" w:eastAsia="Cambria" w:cs="Cambria"/>
          <w:sz w:val="24"/>
          <w:szCs w:val="24"/>
          <w:highlight w:val="white"/>
        </w:rPr>
      </w:pPr>
    </w:p>
    <w:p w14:paraId="00000026">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rPr>
          <w:rFonts w:ascii="Cambria" w:hAnsi="Cambria" w:eastAsia="Cambria" w:cs="Cambria"/>
          <w:sz w:val="24"/>
          <w:szCs w:val="24"/>
          <w:highlight w:val="white"/>
        </w:rPr>
      </w:pPr>
    </w:p>
    <w:p w14:paraId="0000002C">
      <w:pPr>
        <w:rPr>
          <w:rFonts w:ascii="Cambria" w:hAnsi="Cambria" w:eastAsia="Cambria" w:cs="Cambria"/>
          <w:sz w:val="24"/>
          <w:szCs w:val="24"/>
          <w:highlight w:val="white"/>
        </w:rPr>
      </w:pPr>
      <w:r>
        <w:rPr>
          <w:rFonts w:ascii="Cambria" w:hAnsi="Cambria" w:eastAsia="Cambria" w:cs="Cambria"/>
          <w:sz w:val="24"/>
          <w:szCs w:val="24"/>
          <w:highlight w:val="white"/>
          <w:rtl w:val="0"/>
        </w:rPr>
        <w:t>Choose the answer which is most appropriate (Strongly Agree = 5 and Strongly Disagree =1)</w:t>
      </w:r>
    </w:p>
    <w:p w14:paraId="0000002D">
      <w:pPr>
        <w:rPr>
          <w:rFonts w:ascii="Cambria" w:hAnsi="Cambria" w:eastAsia="Cambria" w:cs="Cambria"/>
          <w:sz w:val="24"/>
          <w:szCs w:val="24"/>
          <w:highlight w:val="white"/>
        </w:rPr>
      </w:pPr>
    </w:p>
    <w:p w14:paraId="0000002E">
      <w:pPr>
        <w:rPr>
          <w:rFonts w:ascii="Cambria" w:hAnsi="Cambria" w:eastAsia="Cambria" w:cs="Cambria"/>
          <w:sz w:val="24"/>
          <w:szCs w:val="24"/>
          <w:highlight w:val="white"/>
        </w:rPr>
      </w:pPr>
      <w:r>
        <w:rPr>
          <w:rFonts w:ascii="Cambria" w:hAnsi="Cambria" w:eastAsia="Cambria" w:cs="Cambria"/>
          <w:sz w:val="24"/>
          <w:szCs w:val="24"/>
          <w:highlight w:val="white"/>
          <w:rtl w:val="0"/>
        </w:rPr>
        <w:t>Q: I get all necessary supervision that I require for my tasks:</w:t>
      </w:r>
    </w:p>
    <w:p w14:paraId="0000002F">
      <w:pPr>
        <w:rPr>
          <w:rFonts w:ascii="Cambria" w:hAnsi="Cambria" w:eastAsia="Cambria" w:cs="Cambria"/>
          <w:sz w:val="24"/>
          <w:szCs w:val="24"/>
          <w:highlight w:val="white"/>
        </w:rPr>
      </w:pPr>
    </w:p>
    <w:p w14:paraId="00000030">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31">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32">
      <w:pPr>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Sometimes</w:t>
      </w:r>
    </w:p>
    <w:p w14:paraId="00000033">
      <w:pPr>
        <w:rPr>
          <w:rFonts w:ascii="Cambria" w:hAnsi="Cambria" w:eastAsia="Cambria" w:cs="Cambria"/>
          <w:sz w:val="24"/>
          <w:szCs w:val="24"/>
          <w:highlight w:val="white"/>
        </w:rPr>
      </w:pPr>
    </w:p>
    <w:p w14:paraId="00000034">
      <w:pPr>
        <w:rPr>
          <w:rFonts w:ascii="Cambria" w:hAnsi="Cambria" w:eastAsia="Cambria" w:cs="Cambria"/>
          <w:sz w:val="24"/>
          <w:szCs w:val="24"/>
          <w:highlight w:val="white"/>
        </w:rPr>
      </w:pPr>
      <w:r>
        <w:rPr>
          <w:rFonts w:ascii="Cambria" w:hAnsi="Cambria" w:eastAsia="Cambria" w:cs="Cambria"/>
          <w:sz w:val="24"/>
          <w:szCs w:val="24"/>
          <w:highlight w:val="white"/>
          <w:rtl w:val="0"/>
        </w:rPr>
        <w:t>Q: My manager listens to me when I have questions and helps me solve them:</w:t>
      </w:r>
    </w:p>
    <w:p w14:paraId="00000035">
      <w:pPr>
        <w:rPr>
          <w:rFonts w:ascii="Cambria" w:hAnsi="Cambria" w:eastAsia="Cambria" w:cs="Cambria"/>
          <w:sz w:val="24"/>
          <w:szCs w:val="24"/>
          <w:highlight w:val="white"/>
        </w:rPr>
      </w:pPr>
    </w:p>
    <w:p w14:paraId="00000036">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37">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38">
      <w:pPr>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Sometimes</w:t>
      </w:r>
    </w:p>
    <w:p w14:paraId="00000039">
      <w:pPr>
        <w:ind w:left="720" w:firstLine="0"/>
        <w:rPr>
          <w:rFonts w:ascii="Cambria" w:hAnsi="Cambria" w:eastAsia="Cambria" w:cs="Cambria"/>
          <w:sz w:val="24"/>
          <w:szCs w:val="24"/>
          <w:highlight w:val="white"/>
        </w:rPr>
      </w:pPr>
    </w:p>
    <w:p w14:paraId="0000003A">
      <w:pPr>
        <w:rPr>
          <w:rFonts w:ascii="Cambria" w:hAnsi="Cambria" w:eastAsia="Cambria" w:cs="Cambria"/>
          <w:sz w:val="24"/>
          <w:szCs w:val="24"/>
          <w:highlight w:val="white"/>
        </w:rPr>
      </w:pPr>
      <w:r>
        <w:rPr>
          <w:rFonts w:ascii="Cambria" w:hAnsi="Cambria" w:eastAsia="Cambria" w:cs="Cambria"/>
          <w:sz w:val="24"/>
          <w:szCs w:val="24"/>
          <w:highlight w:val="white"/>
          <w:rtl w:val="0"/>
        </w:rPr>
        <w:t>Q: I get regular and constructive feedback from him/her:</w:t>
      </w:r>
    </w:p>
    <w:p w14:paraId="0000003B">
      <w:pPr>
        <w:rPr>
          <w:rFonts w:ascii="Cambria" w:hAnsi="Cambria" w:eastAsia="Cambria" w:cs="Cambria"/>
          <w:sz w:val="24"/>
          <w:szCs w:val="24"/>
          <w:highlight w:val="white"/>
        </w:rPr>
      </w:pPr>
    </w:p>
    <w:p w14:paraId="0000003C">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D">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E">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F">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0">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1">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2">
      <w:pPr>
        <w:ind w:left="720" w:firstLine="0"/>
        <w:rPr>
          <w:rFonts w:ascii="Cambria" w:hAnsi="Cambria" w:eastAsia="Cambria" w:cs="Cambria"/>
          <w:sz w:val="24"/>
          <w:szCs w:val="24"/>
          <w:highlight w:val="white"/>
        </w:rPr>
      </w:pPr>
    </w:p>
    <w:p w14:paraId="00000043">
      <w:pPr>
        <w:rPr>
          <w:rFonts w:ascii="Cambria" w:hAnsi="Cambria" w:eastAsia="Cambria" w:cs="Cambria"/>
          <w:sz w:val="24"/>
          <w:szCs w:val="24"/>
          <w:highlight w:val="white"/>
        </w:rPr>
      </w:pPr>
      <w:r>
        <w:rPr>
          <w:rFonts w:ascii="Cambria" w:hAnsi="Cambria" w:eastAsia="Cambria" w:cs="Cambria"/>
          <w:sz w:val="24"/>
          <w:szCs w:val="24"/>
          <w:highlight w:val="white"/>
          <w:rtl w:val="0"/>
        </w:rPr>
        <w:t>Q: The expectations are clearly communicated:</w:t>
      </w:r>
    </w:p>
    <w:p w14:paraId="00000044">
      <w:pPr>
        <w:rPr>
          <w:rFonts w:ascii="Cambria" w:hAnsi="Cambria" w:eastAsia="Cambria" w:cs="Cambria"/>
          <w:sz w:val="24"/>
          <w:szCs w:val="24"/>
          <w:highlight w:val="white"/>
        </w:rPr>
      </w:pPr>
    </w:p>
    <w:p w14:paraId="00000045">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6">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7">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8">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9">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A">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B">
      <w:pPr>
        <w:rPr>
          <w:rFonts w:ascii="Cambria" w:hAnsi="Cambria" w:eastAsia="Cambria" w:cs="Cambria"/>
          <w:sz w:val="24"/>
          <w:szCs w:val="24"/>
          <w:highlight w:val="white"/>
        </w:rPr>
      </w:pPr>
    </w:p>
    <w:p w14:paraId="0000004C">
      <w:pPr>
        <w:rPr>
          <w:rFonts w:ascii="Cambria" w:hAnsi="Cambria" w:eastAsia="Cambria" w:cs="Cambria"/>
          <w:sz w:val="24"/>
          <w:szCs w:val="24"/>
          <w:highlight w:val="white"/>
        </w:rPr>
      </w:pPr>
      <w:r>
        <w:rPr>
          <w:rFonts w:ascii="Cambria" w:hAnsi="Cambria" w:eastAsia="Cambria" w:cs="Cambria"/>
          <w:sz w:val="24"/>
          <w:szCs w:val="24"/>
          <w:highlight w:val="white"/>
          <w:rtl w:val="0"/>
        </w:rPr>
        <w:t>Q: My manager ensures that my learning does not stop:</w:t>
      </w:r>
    </w:p>
    <w:p w14:paraId="0000004D">
      <w:pPr>
        <w:rPr>
          <w:rFonts w:ascii="Cambria" w:hAnsi="Cambria" w:eastAsia="Cambria" w:cs="Cambria"/>
          <w:sz w:val="24"/>
          <w:szCs w:val="24"/>
          <w:highlight w:val="white"/>
        </w:rPr>
      </w:pPr>
    </w:p>
    <w:p w14:paraId="0000004E">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F">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0">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1">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2">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3">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4">
      <w:pPr>
        <w:rPr>
          <w:rFonts w:ascii="Cambria" w:hAnsi="Cambria" w:eastAsia="Cambria" w:cs="Cambria"/>
          <w:sz w:val="24"/>
          <w:szCs w:val="24"/>
          <w:highlight w:val="white"/>
        </w:rPr>
      </w:pPr>
    </w:p>
    <w:p w14:paraId="00000055">
      <w:pPr>
        <w:rPr>
          <w:rFonts w:ascii="Cambria" w:hAnsi="Cambria" w:eastAsia="Cambria" w:cs="Cambria"/>
          <w:sz w:val="24"/>
          <w:szCs w:val="24"/>
          <w:highlight w:val="white"/>
        </w:rPr>
      </w:pPr>
      <w:r>
        <w:rPr>
          <w:rFonts w:ascii="Cambria" w:hAnsi="Cambria" w:eastAsia="Cambria" w:cs="Cambria"/>
          <w:sz w:val="24"/>
          <w:szCs w:val="24"/>
          <w:highlight w:val="white"/>
          <w:rtl w:val="0"/>
        </w:rPr>
        <w:t>Q: I am not facing any micromanaging while working:</w:t>
      </w:r>
    </w:p>
    <w:p w14:paraId="00000056">
      <w:pPr>
        <w:rPr>
          <w:rFonts w:ascii="Cambria" w:hAnsi="Cambria" w:eastAsia="Cambria" w:cs="Cambria"/>
          <w:sz w:val="24"/>
          <w:szCs w:val="24"/>
          <w:highlight w:val="white"/>
        </w:rPr>
      </w:pPr>
    </w:p>
    <w:p w14:paraId="00000057">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Strongly Agree</w:t>
      </w:r>
    </w:p>
    <w:p w14:paraId="00000058">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Agree</w:t>
      </w:r>
    </w:p>
    <w:p w14:paraId="00000059">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Neutral</w:t>
      </w:r>
    </w:p>
    <w:p w14:paraId="0000005A">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Disagree</w:t>
      </w:r>
    </w:p>
    <w:p w14:paraId="0000005B">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Strongly disagree</w:t>
      </w:r>
    </w:p>
    <w:p w14:paraId="0000005C">
      <w:pPr>
        <w:rPr>
          <w:rFonts w:ascii="Cambria" w:hAnsi="Cambria" w:eastAsia="Cambria" w:cs="Cambria"/>
          <w:sz w:val="24"/>
          <w:szCs w:val="24"/>
          <w:highlight w:val="white"/>
        </w:rPr>
      </w:pPr>
    </w:p>
    <w:p w14:paraId="0000005D">
      <w:pPr>
        <w:rPr>
          <w:rFonts w:ascii="Cambria" w:hAnsi="Cambria" w:eastAsia="Cambria" w:cs="Cambria"/>
          <w:sz w:val="24"/>
          <w:szCs w:val="24"/>
          <w:highlight w:val="white"/>
        </w:rPr>
      </w:pPr>
      <w:r>
        <w:rPr>
          <w:rFonts w:ascii="Cambria" w:hAnsi="Cambria" w:eastAsia="Cambria" w:cs="Cambria"/>
          <w:sz w:val="24"/>
          <w:szCs w:val="24"/>
          <w:highlight w:val="white"/>
          <w:rtl w:val="0"/>
        </w:rPr>
        <w:t>Q: He/she has given me a clear picture of the impact my work makes:</w:t>
      </w:r>
    </w:p>
    <w:p w14:paraId="0000005E">
      <w:pPr>
        <w:rPr>
          <w:rFonts w:ascii="Cambria" w:hAnsi="Cambria" w:eastAsia="Cambria" w:cs="Cambria"/>
          <w:sz w:val="24"/>
          <w:szCs w:val="24"/>
          <w:highlight w:val="white"/>
        </w:rPr>
      </w:pPr>
    </w:p>
    <w:p w14:paraId="0000005F">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60">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61">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2">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3">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4">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5">
      <w:pPr>
        <w:rPr>
          <w:rFonts w:ascii="Cambria" w:hAnsi="Cambria" w:eastAsia="Cambria" w:cs="Cambria"/>
          <w:sz w:val="24"/>
          <w:szCs w:val="24"/>
          <w:highlight w:val="white"/>
        </w:rPr>
      </w:pPr>
    </w:p>
    <w:p w14:paraId="00000066">
      <w:pPr>
        <w:rPr>
          <w:rFonts w:ascii="Cambria" w:hAnsi="Cambria" w:eastAsia="Cambria" w:cs="Cambria"/>
          <w:sz w:val="24"/>
          <w:szCs w:val="24"/>
          <w:highlight w:val="white"/>
        </w:rPr>
      </w:pPr>
      <w:r>
        <w:rPr>
          <w:rFonts w:ascii="Cambria" w:hAnsi="Cambria" w:eastAsia="Cambria" w:cs="Cambria"/>
          <w:sz w:val="24"/>
          <w:szCs w:val="24"/>
          <w:highlight w:val="white"/>
          <w:rtl w:val="0"/>
        </w:rPr>
        <w:t>Q:  He/she recognizes me for my work:</w:t>
      </w:r>
    </w:p>
    <w:p w14:paraId="00000067">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0422A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8">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69">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6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6B">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6C">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6D">
      <w:pPr>
        <w:rPr>
          <w:rFonts w:ascii="Cambria" w:hAnsi="Cambria" w:eastAsia="Cambria" w:cs="Cambria"/>
          <w:sz w:val="24"/>
          <w:szCs w:val="24"/>
          <w:highlight w:val="white"/>
        </w:rPr>
      </w:pPr>
    </w:p>
    <w:p w14:paraId="0000006E">
      <w:pPr>
        <w:rPr>
          <w:rFonts w:ascii="Cambria" w:hAnsi="Cambria" w:eastAsia="Cambria" w:cs="Cambria"/>
          <w:sz w:val="24"/>
          <w:szCs w:val="24"/>
          <w:highlight w:val="white"/>
        </w:rPr>
      </w:pPr>
    </w:p>
    <w:p w14:paraId="0000006F">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70">
      <w:pPr>
        <w:rPr>
          <w:rFonts w:ascii="Cambria" w:hAnsi="Cambria" w:eastAsia="Cambria" w:cs="Cambria"/>
          <w:sz w:val="24"/>
          <w:szCs w:val="24"/>
          <w:highlight w:val="white"/>
        </w:rPr>
      </w:pPr>
      <w:r>
        <w:rPr>
          <w:rFonts w:ascii="Cambria" w:hAnsi="Cambria" w:eastAsia="Cambria" w:cs="Cambria"/>
          <w:sz w:val="24"/>
          <w:szCs w:val="24"/>
          <w:highlight w:val="white"/>
          <w:rtl w:val="0"/>
        </w:rPr>
        <w:t>Q: He/she encourages team bonding/working:</w:t>
      </w:r>
    </w:p>
    <w:p w14:paraId="00000071">
      <w:pPr>
        <w:rPr>
          <w:rFonts w:ascii="Cambria" w:hAnsi="Cambria" w:eastAsia="Cambria" w:cs="Cambria"/>
          <w:sz w:val="24"/>
          <w:szCs w:val="24"/>
          <w:highlight w:val="white"/>
        </w:rPr>
      </w:pPr>
    </w:p>
    <w:p w14:paraId="00000072">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73">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74">
      <w:pPr>
        <w:rPr>
          <w:rFonts w:ascii="Cambria" w:hAnsi="Cambria" w:eastAsia="Cambria" w:cs="Cambria"/>
          <w:sz w:val="24"/>
          <w:szCs w:val="24"/>
          <w:highlight w:val="white"/>
        </w:rPr>
      </w:pPr>
    </w:p>
    <w:p w14:paraId="00000075">
      <w:pPr>
        <w:rPr>
          <w:rFonts w:ascii="Cambria" w:hAnsi="Cambria" w:eastAsia="Cambria" w:cs="Cambria"/>
          <w:sz w:val="24"/>
          <w:szCs w:val="24"/>
          <w:highlight w:val="white"/>
        </w:rPr>
      </w:pPr>
      <w:r>
        <w:rPr>
          <w:rFonts w:ascii="Cambria" w:hAnsi="Cambria" w:eastAsia="Cambria" w:cs="Cambria"/>
          <w:sz w:val="24"/>
          <w:szCs w:val="24"/>
          <w:highlight w:val="white"/>
          <w:rtl w:val="0"/>
        </w:rPr>
        <w:t>Q: He/she has given me a clear picture of how my career would shape in this company:</w:t>
      </w:r>
    </w:p>
    <w:p w14:paraId="00000076">
      <w:pPr>
        <w:rPr>
          <w:rFonts w:ascii="Cambria" w:hAnsi="Cambria" w:eastAsia="Cambria" w:cs="Cambria"/>
          <w:sz w:val="24"/>
          <w:szCs w:val="24"/>
          <w:highlight w:val="white"/>
        </w:rPr>
      </w:pPr>
    </w:p>
    <w:p w14:paraId="00000077">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Strongly Agree</w:t>
      </w:r>
    </w:p>
    <w:p w14:paraId="00000078">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Agree</w:t>
      </w:r>
    </w:p>
    <w:p w14:paraId="00000079">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Neutral</w:t>
      </w:r>
    </w:p>
    <w:p w14:paraId="0000007A">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Disagree</w:t>
      </w:r>
    </w:p>
    <w:p w14:paraId="0000007B">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Strongly disagree</w:t>
      </w:r>
    </w:p>
    <w:p w14:paraId="0000007C">
      <w:pPr>
        <w:ind w:left="0" w:firstLine="0"/>
        <w:rPr>
          <w:rFonts w:ascii="Cambria" w:hAnsi="Cambria" w:eastAsia="Cambria" w:cs="Cambria"/>
          <w:sz w:val="24"/>
          <w:szCs w:val="24"/>
          <w:highlight w:val="white"/>
        </w:rPr>
      </w:pPr>
    </w:p>
    <w:p w14:paraId="0000007D">
      <w:pPr>
        <w:rPr>
          <w:rFonts w:ascii="Cambria" w:hAnsi="Cambria" w:eastAsia="Cambria" w:cs="Cambria"/>
          <w:sz w:val="24"/>
          <w:szCs w:val="24"/>
          <w:highlight w:val="white"/>
        </w:rPr>
      </w:pPr>
      <w:r>
        <w:rPr>
          <w:rFonts w:ascii="Cambria" w:hAnsi="Cambria" w:eastAsia="Cambria" w:cs="Cambria"/>
          <w:sz w:val="24"/>
          <w:szCs w:val="24"/>
          <w:highlight w:val="white"/>
          <w:rtl w:val="0"/>
        </w:rPr>
        <w:t>Q: He/ she cares about me as a person:</w:t>
      </w:r>
    </w:p>
    <w:p w14:paraId="0000007E">
      <w:pPr>
        <w:rPr>
          <w:rFonts w:ascii="Cambria" w:hAnsi="Cambria" w:eastAsia="Cambria" w:cs="Cambria"/>
          <w:sz w:val="24"/>
          <w:szCs w:val="24"/>
          <w:highlight w:val="white"/>
        </w:rPr>
      </w:pPr>
    </w:p>
    <w:p w14:paraId="0000007F">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0">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1">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2">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3">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4">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5">
      <w:pPr>
        <w:rPr>
          <w:rFonts w:ascii="Cambria" w:hAnsi="Cambria" w:eastAsia="Cambria" w:cs="Cambria"/>
          <w:sz w:val="24"/>
          <w:szCs w:val="24"/>
          <w:highlight w:val="white"/>
        </w:rPr>
      </w:pPr>
    </w:p>
    <w:p w14:paraId="00000086">
      <w:pPr>
        <w:rPr>
          <w:rFonts w:ascii="Cambria" w:hAnsi="Cambria" w:eastAsia="Cambria" w:cs="Cambria"/>
          <w:sz w:val="24"/>
          <w:szCs w:val="24"/>
          <w:highlight w:val="white"/>
        </w:rPr>
      </w:pPr>
      <w:r>
        <w:rPr>
          <w:rFonts w:ascii="Cambria" w:hAnsi="Cambria" w:eastAsia="Cambria" w:cs="Cambria"/>
          <w:sz w:val="24"/>
          <w:szCs w:val="24"/>
          <w:highlight w:val="white"/>
          <w:rtl w:val="0"/>
        </w:rPr>
        <w:t>Q: An overall rating of the manager’s performance:</w:t>
      </w:r>
    </w:p>
    <w:p w14:paraId="00000087">
      <w:pPr>
        <w:rPr>
          <w:rFonts w:ascii="Cambria" w:hAnsi="Cambria" w:eastAsia="Cambria" w:cs="Cambria"/>
          <w:sz w:val="24"/>
          <w:szCs w:val="24"/>
          <w:highlight w:val="white"/>
        </w:rPr>
      </w:pPr>
    </w:p>
    <w:p w14:paraId="00000088">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Extremely satisfied</w:t>
      </w:r>
    </w:p>
    <w:p w14:paraId="00000089">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Satisfied</w:t>
      </w:r>
    </w:p>
    <w:p w14:paraId="0000008A">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Neutral</w:t>
      </w:r>
    </w:p>
    <w:p w14:paraId="0000008B">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Dissatisfied</w:t>
      </w:r>
    </w:p>
    <w:p w14:paraId="0000008C">
      <w:pPr>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Extremely Dissatisfied</w:t>
      </w:r>
    </w:p>
    <w:p w14:paraId="0000008D">
      <w:pPr>
        <w:rPr>
          <w:rFonts w:ascii="Cambria" w:hAnsi="Cambria" w:eastAsia="Cambria" w:cs="Cambria"/>
          <w:sz w:val="24"/>
          <w:szCs w:val="24"/>
          <w:highlight w:val="white"/>
        </w:rPr>
      </w:pPr>
    </w:p>
    <w:p w14:paraId="0000008E">
      <w:pPr>
        <w:rPr>
          <w:rFonts w:ascii="Cambria" w:hAnsi="Cambria" w:eastAsia="Cambria" w:cs="Cambria"/>
          <w:sz w:val="24"/>
          <w:szCs w:val="24"/>
          <w:highlight w:val="white"/>
        </w:rPr>
      </w:pPr>
      <w:r>
        <w:rPr>
          <w:rFonts w:ascii="Cambria" w:hAnsi="Cambria" w:eastAsia="Cambria" w:cs="Cambria"/>
          <w:sz w:val="24"/>
          <w:szCs w:val="24"/>
          <w:highlight w:val="white"/>
          <w:rtl w:val="0"/>
        </w:rPr>
        <w:t>Q: Three expectations from the manager that have not been met:</w:t>
      </w:r>
    </w:p>
    <w:p w14:paraId="0000008F">
      <w:pPr>
        <w:rPr>
          <w:rFonts w:ascii="Cambria" w:hAnsi="Cambria" w:eastAsia="Cambria" w:cs="Cambria"/>
          <w:sz w:val="24"/>
          <w:szCs w:val="24"/>
          <w:highlight w:val="white"/>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494F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90">
            <w:pPr>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1D41F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1">
            <w:pPr>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7E408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2">
            <w:pPr>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93">
      <w:pPr>
        <w:rPr>
          <w:rFonts w:ascii="Cambria" w:hAnsi="Cambria" w:eastAsia="Cambria" w:cs="Cambria"/>
          <w:sz w:val="24"/>
          <w:szCs w:val="24"/>
          <w:highlight w:val="white"/>
        </w:rPr>
      </w:pPr>
    </w:p>
    <w:p w14:paraId="00000094">
      <w:pPr>
        <w:rPr>
          <w:rFonts w:ascii="Cambria" w:hAnsi="Cambria" w:eastAsia="Cambria" w:cs="Cambria"/>
          <w:sz w:val="24"/>
          <w:szCs w:val="24"/>
          <w:highlight w:val="white"/>
        </w:rPr>
      </w:pPr>
      <w:r>
        <w:rPr>
          <w:rFonts w:ascii="Cambria" w:hAnsi="Cambria" w:eastAsia="Cambria" w:cs="Cambria"/>
          <w:sz w:val="24"/>
          <w:szCs w:val="24"/>
          <w:highlight w:val="white"/>
          <w:rtl w:val="0"/>
        </w:rPr>
        <w:t>Q: Three expectations from your manager that has been met:</w:t>
      </w:r>
    </w:p>
    <w:p w14:paraId="00000095">
      <w:pPr>
        <w:rPr>
          <w:rFonts w:ascii="Cambria" w:hAnsi="Cambria" w:eastAsia="Cambria" w:cs="Cambria"/>
          <w:sz w:val="24"/>
          <w:szCs w:val="24"/>
          <w:highlight w:val="white"/>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6100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6">
            <w:pPr>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0C5B1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7">
            <w:pPr>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34CB0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8">
            <w:pPr>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99">
      <w:pPr>
        <w:rPr>
          <w:rFonts w:ascii="Cambria" w:hAnsi="Cambria" w:eastAsia="Cambria" w:cs="Cambria"/>
          <w:sz w:val="24"/>
          <w:szCs w:val="24"/>
          <w:highlight w:val="white"/>
        </w:rPr>
      </w:pPr>
    </w:p>
    <w:p w14:paraId="0000009A">
      <w:pPr>
        <w:rPr>
          <w:rFonts w:ascii="Cambria" w:hAnsi="Cambria" w:eastAsia="Cambria" w:cs="Cambria"/>
          <w:sz w:val="24"/>
          <w:szCs w:val="24"/>
          <w:highlight w:val="white"/>
        </w:rPr>
      </w:pPr>
      <w:r>
        <w:rPr>
          <w:rFonts w:ascii="Cambria" w:hAnsi="Cambria" w:eastAsia="Cambria" w:cs="Cambria"/>
          <w:sz w:val="24"/>
          <w:szCs w:val="24"/>
          <w:highlight w:val="white"/>
          <w:rtl w:val="0"/>
        </w:rPr>
        <w:t>Q: What else would you like to tell us about?</w:t>
      </w:r>
    </w:p>
    <w:p w14:paraId="0000009B">
      <w:pPr>
        <w:rPr>
          <w:rFonts w:ascii="Cambria" w:hAnsi="Cambria" w:eastAsia="Cambria" w:cs="Cambria"/>
          <w:sz w:val="24"/>
          <w:szCs w:val="24"/>
          <w:highlight w:val="white"/>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1D89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9C">
            <w:pPr>
              <w:widowControl w:val="0"/>
              <w:spacing w:line="240" w:lineRule="auto"/>
              <w:rPr>
                <w:rFonts w:ascii="Cambria" w:hAnsi="Cambria" w:eastAsia="Cambria" w:cs="Cambria"/>
                <w:sz w:val="24"/>
                <w:szCs w:val="24"/>
                <w:highlight w:val="white"/>
              </w:rPr>
            </w:pPr>
          </w:p>
          <w:p w14:paraId="0000009D">
            <w:pPr>
              <w:widowControl w:val="0"/>
              <w:spacing w:line="240" w:lineRule="auto"/>
              <w:rPr>
                <w:rFonts w:ascii="Cambria" w:hAnsi="Cambria" w:eastAsia="Cambria" w:cs="Cambria"/>
                <w:sz w:val="24"/>
                <w:szCs w:val="24"/>
                <w:highlight w:val="white"/>
              </w:rPr>
            </w:pPr>
          </w:p>
        </w:tc>
      </w:tr>
    </w:tbl>
    <w:p w14:paraId="0000009E">
      <w:pPr>
        <w:rPr>
          <w:rFonts w:ascii="Cambria" w:hAnsi="Cambria" w:eastAsia="Cambria" w:cs="Cambria"/>
          <w:sz w:val="24"/>
          <w:szCs w:val="24"/>
          <w:highlight w:val="white"/>
        </w:rPr>
      </w:pPr>
    </w:p>
    <w:p w14:paraId="0000009F">
      <w:pPr>
        <w:rPr>
          <w:rFonts w:ascii="Cambria" w:hAnsi="Cambria" w:eastAsia="Cambria" w:cs="Cambria"/>
          <w:highlight w:val="white"/>
        </w:rPr>
      </w:pPr>
      <w:r>
        <w:rPr>
          <w:rFonts w:ascii="Cambria" w:hAnsi="Cambria" w:eastAsia="Cambria" w:cs="Cambria"/>
          <w:highlight w:val="white"/>
          <w:rtl w:val="0"/>
        </w:rPr>
        <w:t>Many thanks for taking the time to fill in this survey.</w:t>
      </w:r>
    </w:p>
    <w:p w14:paraId="000000A0">
      <w:pPr>
        <w:jc w:val="center"/>
        <w:rPr>
          <w:rFonts w:ascii="Cambria" w:hAnsi="Cambria" w:eastAsia="Cambria" w:cs="Cambria"/>
          <w:color w:val="FFFFFF"/>
          <w:sz w:val="24"/>
          <w:szCs w:val="24"/>
          <w:shd w:val="clear" w:fill="1155CC"/>
        </w:rPr>
      </w:pPr>
    </w:p>
    <w:p w14:paraId="000000A1">
      <w:pPr>
        <w:jc w:val="center"/>
        <w:rPr>
          <w:rFonts w:ascii="Cambria" w:hAnsi="Cambria" w:eastAsia="Cambria" w:cs="Cambria"/>
          <w:color w:val="FFFFFF"/>
          <w:sz w:val="24"/>
          <w:szCs w:val="24"/>
          <w:shd w:val="clear" w:fill="1155CC"/>
        </w:rPr>
      </w:pPr>
    </w:p>
    <w:p w14:paraId="000000A2"/>
    <w:p w14:paraId="000000A3"/>
    <w:p w14:paraId="000000A4"/>
    <w:p w14:paraId="000000A5"/>
    <w:p w14:paraId="000000A6"/>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21AC4448-108C-4A22-9623-32C59BD4341D}"/>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EF625D3A-A6CD-409C-90AB-4AF413B7BDE5}"/>
  </w:font>
  <w:font w:name="Wingdings">
    <w:panose1 w:val="05000000000000000000"/>
    <w:charset w:val="02"/>
    <w:family w:val="auto"/>
    <w:pitch w:val="default"/>
    <w:sig w:usb0="00000000" w:usb1="00000000" w:usb2="00000000" w:usb3="00000000" w:csb0="80000000" w:csb1="00000000"/>
    <w:embedRegular r:id="rId3" w:fontKey="{0F4CBA94-3868-4023-A654-0A595CAC36CA}"/>
  </w:font>
  <w:font w:name="Calibri">
    <w:panose1 w:val="020F0502020204030204"/>
    <w:charset w:val="00"/>
    <w:family w:val="swiss"/>
    <w:pitch w:val="default"/>
    <w:sig w:usb0="E4002EFF" w:usb1="C000247B" w:usb2="00000009" w:usb3="00000000" w:csb0="200001FF" w:csb1="00000000"/>
    <w:embedRegular r:id="rId4" w:fontKey="{3334ABA4-EF41-46B9-AE51-4106B5D4A8D2}"/>
  </w:font>
  <w:font w:name="Cambria">
    <w:panose1 w:val="02040503050406030204"/>
    <w:charset w:val="00"/>
    <w:family w:val="auto"/>
    <w:pitch w:val="default"/>
    <w:sig w:usb0="E00006FF" w:usb1="420024FF" w:usb2="02000000" w:usb3="00000000" w:csb0="2000019F" w:csb1="00000000"/>
    <w:embedRegular r:id="rId5" w:fontKey="{FA66119A-AE28-4758-B8D4-FCF8E37F88AC}"/>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3BECD4B4-CA72-483E-99B7-0D4C3F42127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F4B5D9F5"/>
    <w:multiLevelType w:val="multilevel"/>
    <w:tmpl w:val="F4B5D9F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2A8F537B"/>
    <w:multiLevelType w:val="multilevel"/>
    <w:tmpl w:val="2A8F537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4D4DC07F"/>
    <w:multiLevelType w:val="multilevel"/>
    <w:tmpl w:val="4D4DC07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A241D34"/>
    <w:multiLevelType w:val="multilevel"/>
    <w:tmpl w:val="5A241D3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71DB0279"/>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5</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2026-03-03T06:38:39Z</dcterms:created>
  <dc:creator>ashvini</dc:creator>
  <cp:lastModifiedBy>Ashvini chelani</cp:lastModifiedBy>
  <dcterms:modified xsi:type="dcterms:W3CDTF">2026-03-03T06:39:26Z</dcterms:modified>
</cp:coreProperties>
</file>